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2C" w:rsidRDefault="00E3572C" w:rsidP="00E3572C">
      <w:pPr>
        <w:spacing w:after="180"/>
        <w:jc w:val="center"/>
        <w:rPr>
          <w:b/>
          <w:bCs/>
          <w:noProof/>
          <w:sz w:val="40"/>
        </w:rPr>
      </w:pPr>
      <w:r>
        <w:rPr>
          <w:rFonts w:hint="eastAsia"/>
          <w:b/>
          <w:bCs/>
          <w:noProof/>
          <w:sz w:val="40"/>
        </w:rPr>
        <w:t>南臺科技大學休閒事業管理系</w:t>
      </w:r>
      <w:r>
        <w:rPr>
          <w:rFonts w:hint="eastAsia"/>
          <w:b/>
          <w:bCs/>
          <w:noProof/>
          <w:sz w:val="40"/>
        </w:rPr>
        <w:t xml:space="preserve"> </w:t>
      </w:r>
    </w:p>
    <w:p w:rsidR="00E3572C" w:rsidRPr="00937884" w:rsidRDefault="00E3572C" w:rsidP="00E3572C">
      <w:pPr>
        <w:spacing w:after="180"/>
        <w:jc w:val="center"/>
      </w:pPr>
      <w:r>
        <w:rPr>
          <w:rFonts w:hint="eastAsia"/>
          <w:b/>
          <w:bCs/>
          <w:noProof/>
          <w:sz w:val="40"/>
        </w:rPr>
        <w:t>第</w:t>
      </w:r>
      <w:r w:rsidR="00AB7DC0">
        <w:rPr>
          <w:rFonts w:hint="eastAsia"/>
          <w:b/>
          <w:bCs/>
          <w:noProof/>
          <w:sz w:val="40"/>
        </w:rPr>
        <w:t xml:space="preserve">   </w:t>
      </w:r>
      <w:r>
        <w:rPr>
          <w:rFonts w:hint="eastAsia"/>
          <w:b/>
          <w:bCs/>
          <w:noProof/>
          <w:sz w:val="40"/>
        </w:rPr>
        <w:t>學年度第</w:t>
      </w:r>
      <w:r w:rsidR="001562EB">
        <w:rPr>
          <w:rFonts w:hint="eastAsia"/>
          <w:b/>
          <w:bCs/>
          <w:noProof/>
          <w:sz w:val="40"/>
        </w:rPr>
        <w:t xml:space="preserve">   </w:t>
      </w:r>
      <w:bookmarkStart w:id="0" w:name="_GoBack"/>
      <w:bookmarkEnd w:id="0"/>
      <w:r>
        <w:rPr>
          <w:rFonts w:hint="eastAsia"/>
          <w:b/>
          <w:bCs/>
          <w:noProof/>
          <w:sz w:val="40"/>
        </w:rPr>
        <w:t>學期研究生專業領域之論文計畫審查表</w:t>
      </w:r>
    </w:p>
    <w:p w:rsidR="00E3572C" w:rsidRDefault="00E3572C" w:rsidP="00E3572C">
      <w:pPr>
        <w:tabs>
          <w:tab w:val="left" w:pos="1240"/>
        </w:tabs>
        <w:spacing w:afterLines="0" w:after="0"/>
        <w:rPr>
          <w:sz w:val="2"/>
        </w:rPr>
      </w:pPr>
    </w:p>
    <w:p w:rsidR="00E3572C" w:rsidRDefault="00E3572C" w:rsidP="00E3572C">
      <w:pPr>
        <w:pStyle w:val="a"/>
        <w:numPr>
          <w:ilvl w:val="0"/>
          <w:numId w:val="0"/>
        </w:numPr>
        <w:tabs>
          <w:tab w:val="left" w:pos="1560"/>
          <w:tab w:val="right" w:pos="14317"/>
        </w:tabs>
        <w:spacing w:afterLines="0" w:after="0"/>
        <w:rPr>
          <w:sz w:val="12"/>
        </w:rPr>
      </w:pPr>
      <w:r>
        <w:rPr>
          <w:rFonts w:hint="eastAsia"/>
          <w:sz w:val="16"/>
        </w:rPr>
        <w:t>系（所、學位學程）：</w:t>
      </w:r>
      <w:r>
        <w:rPr>
          <w:sz w:val="16"/>
        </w:rPr>
        <w:tab/>
      </w:r>
      <w:r>
        <w:rPr>
          <w:sz w:val="16"/>
        </w:rPr>
        <w:t>休閒事業管理系碩士班、碩士在職專班</w:t>
      </w:r>
      <w:r>
        <w:rPr>
          <w:rFonts w:hint="eastAsia"/>
          <w:sz w:val="16"/>
        </w:rPr>
        <w:t>（</w:t>
      </w:r>
      <w:r>
        <w:rPr>
          <w:sz w:val="16"/>
        </w:rPr>
        <w:t>第</w:t>
      </w:r>
      <w:r>
        <w:rPr>
          <w:rFonts w:hint="eastAsia"/>
          <w:sz w:val="16"/>
        </w:rPr>
        <w:t xml:space="preserve">   </w:t>
      </w:r>
      <w:r>
        <w:rPr>
          <w:sz w:val="16"/>
        </w:rPr>
        <w:t>梯次</w:t>
      </w:r>
      <w:r>
        <w:rPr>
          <w:rFonts w:hint="eastAsia"/>
          <w:sz w:val="16"/>
        </w:rPr>
        <w:t>）</w:t>
      </w:r>
      <w:r>
        <w:rPr>
          <w:rFonts w:hint="eastAsia"/>
          <w:sz w:val="16"/>
        </w:rPr>
        <w:t xml:space="preserve">                                                                                </w:t>
      </w:r>
      <w:r>
        <w:rPr>
          <w:rFonts w:hint="eastAsia"/>
          <w:sz w:val="16"/>
        </w:rPr>
        <w:t>製表日期：</w:t>
      </w:r>
      <w:r>
        <w:rPr>
          <w:rFonts w:hint="eastAsia"/>
          <w:sz w:val="16"/>
        </w:rPr>
        <w:t xml:space="preserve">   </w:t>
      </w:r>
      <w:r>
        <w:rPr>
          <w:rFonts w:hint="eastAsia"/>
          <w:sz w:val="16"/>
        </w:rPr>
        <w:t>年</w:t>
      </w:r>
      <w:r>
        <w:rPr>
          <w:rFonts w:hint="eastAsia"/>
          <w:sz w:val="16"/>
        </w:rPr>
        <w:t xml:space="preserve">   </w:t>
      </w:r>
      <w:r>
        <w:rPr>
          <w:rFonts w:hint="eastAsia"/>
          <w:sz w:val="16"/>
        </w:rPr>
        <w:t>月</w:t>
      </w:r>
      <w:r>
        <w:rPr>
          <w:rFonts w:hint="eastAsia"/>
          <w:sz w:val="16"/>
        </w:rPr>
        <w:t xml:space="preserve">   </w:t>
      </w:r>
      <w:r>
        <w:rPr>
          <w:rFonts w:hint="eastAsia"/>
          <w:sz w:val="16"/>
        </w:rPr>
        <w:t>日</w:t>
      </w:r>
    </w:p>
    <w:tbl>
      <w:tblPr>
        <w:tblW w:w="13849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3"/>
        <w:gridCol w:w="1010"/>
        <w:gridCol w:w="992"/>
        <w:gridCol w:w="1274"/>
        <w:gridCol w:w="3973"/>
        <w:gridCol w:w="993"/>
        <w:gridCol w:w="850"/>
        <w:gridCol w:w="3544"/>
      </w:tblGrid>
      <w:tr w:rsidR="00E3572C" w:rsidTr="0052698F">
        <w:trPr>
          <w:cantSplit/>
          <w:trHeight w:val="210"/>
          <w:tblHeader/>
        </w:trPr>
        <w:tc>
          <w:tcPr>
            <w:tcW w:w="1213" w:type="dxa"/>
            <w:vMerge w:val="restart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3572C" w:rsidRPr="00A77CFA" w:rsidRDefault="00E3572C" w:rsidP="0052698F">
            <w:pPr>
              <w:spacing w:afterLines="0" w:after="0"/>
              <w:jc w:val="center"/>
              <w:rPr>
                <w:rFonts w:ascii="標楷體" w:hAnsi="標楷體"/>
              </w:rPr>
            </w:pPr>
            <w:r w:rsidRPr="00A77CFA">
              <w:rPr>
                <w:rFonts w:ascii="標楷體" w:hAnsi="標楷體" w:hint="eastAsia"/>
              </w:rPr>
              <w:t>學號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3572C" w:rsidRPr="00A77CFA" w:rsidRDefault="00E3572C" w:rsidP="0052698F">
            <w:pPr>
              <w:spacing w:afterLines="0" w:after="0"/>
              <w:jc w:val="center"/>
              <w:rPr>
                <w:rFonts w:ascii="標楷體" w:hAnsi="標楷體"/>
              </w:rPr>
            </w:pPr>
            <w:r w:rsidRPr="00A77CFA">
              <w:rPr>
                <w:rFonts w:ascii="標楷體" w:hAnsi="標楷體" w:hint="eastAsia"/>
              </w:rPr>
              <w:t>姓　名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3572C" w:rsidRDefault="00E3572C" w:rsidP="0052698F">
            <w:pPr>
              <w:spacing w:afterLines="0" w:after="0"/>
              <w:jc w:val="center"/>
              <w:rPr>
                <w:rFonts w:ascii="標楷體" w:hAnsi="標楷體"/>
              </w:rPr>
            </w:pPr>
            <w:r w:rsidRPr="00A77CFA">
              <w:rPr>
                <w:rFonts w:ascii="標楷體" w:hAnsi="標楷體" w:hint="eastAsia"/>
              </w:rPr>
              <w:t>指導</w:t>
            </w:r>
          </w:p>
          <w:p w:rsidR="00E3572C" w:rsidRPr="00A77CFA" w:rsidRDefault="00E3572C" w:rsidP="0052698F">
            <w:pPr>
              <w:spacing w:afterLines="0" w:after="0"/>
              <w:jc w:val="center"/>
              <w:rPr>
                <w:rFonts w:ascii="標楷體" w:hAnsi="標楷體"/>
              </w:rPr>
            </w:pPr>
            <w:r w:rsidRPr="00A77CFA">
              <w:rPr>
                <w:rFonts w:ascii="標楷體" w:hAnsi="標楷體" w:hint="eastAsia"/>
              </w:rPr>
              <w:t>教授</w:t>
            </w:r>
          </w:p>
        </w:tc>
        <w:tc>
          <w:tcPr>
            <w:tcW w:w="1274" w:type="dxa"/>
            <w:vMerge w:val="restart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3572C" w:rsidRPr="00A77CFA" w:rsidRDefault="00E3572C" w:rsidP="0052698F">
            <w:pPr>
              <w:spacing w:afterLines="0" w:after="0"/>
              <w:jc w:val="center"/>
              <w:rPr>
                <w:rFonts w:ascii="標楷體" w:hAnsi="標楷體"/>
              </w:rPr>
            </w:pPr>
            <w:r w:rsidRPr="00A77CFA">
              <w:rPr>
                <w:rFonts w:ascii="標楷體" w:hAnsi="標楷體" w:hint="eastAsia"/>
              </w:rPr>
              <w:t>職稱</w:t>
            </w:r>
          </w:p>
        </w:tc>
        <w:tc>
          <w:tcPr>
            <w:tcW w:w="3973" w:type="dxa"/>
            <w:vMerge w:val="restart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3572C" w:rsidRPr="00A77CFA" w:rsidRDefault="00E3572C" w:rsidP="0052698F">
            <w:pPr>
              <w:spacing w:afterLines="0" w:after="0"/>
              <w:jc w:val="center"/>
              <w:rPr>
                <w:rFonts w:ascii="標楷體" w:hAnsi="標楷體"/>
              </w:rPr>
            </w:pPr>
            <w:r w:rsidRPr="00A77CFA">
              <w:rPr>
                <w:rFonts w:ascii="標楷體" w:hAnsi="標楷體" w:hint="eastAsia"/>
              </w:rPr>
              <w:t>論文題目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3572C" w:rsidRPr="00A77CFA" w:rsidRDefault="00E3572C" w:rsidP="0052698F">
            <w:pPr>
              <w:spacing w:afterLines="0" w:after="0"/>
              <w:jc w:val="center"/>
              <w:rPr>
                <w:rFonts w:ascii="標楷體" w:hAnsi="標楷體"/>
              </w:rPr>
            </w:pPr>
            <w:r w:rsidRPr="00A77CFA">
              <w:rPr>
                <w:rFonts w:ascii="標楷體" w:hAnsi="標楷體" w:hint="eastAsia"/>
              </w:rPr>
              <w:t>審查結果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E3572C" w:rsidRPr="00A77CFA" w:rsidRDefault="00E3572C" w:rsidP="0052698F">
            <w:pPr>
              <w:spacing w:after="180"/>
              <w:jc w:val="center"/>
              <w:rPr>
                <w:rFonts w:ascii="標楷體" w:hAnsi="標楷體"/>
              </w:rPr>
            </w:pPr>
            <w:r w:rsidRPr="00937884">
              <w:rPr>
                <w:rFonts w:hint="eastAsia"/>
                <w:bCs/>
              </w:rPr>
              <w:t>審查教授</w:t>
            </w:r>
          </w:p>
        </w:tc>
      </w:tr>
      <w:tr w:rsidR="00E3572C" w:rsidTr="0052698F">
        <w:trPr>
          <w:cantSplit/>
          <w:trHeight w:val="210"/>
          <w:tblHeader/>
        </w:trPr>
        <w:tc>
          <w:tcPr>
            <w:tcW w:w="1213" w:type="dxa"/>
            <w:vMerge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E3572C" w:rsidRPr="00A77CFA" w:rsidRDefault="00E3572C" w:rsidP="0052698F">
            <w:pPr>
              <w:spacing w:afterLines="0" w:after="0"/>
              <w:jc w:val="center"/>
              <w:rPr>
                <w:rFonts w:ascii="標楷體" w:hAnsi="標楷體"/>
              </w:rPr>
            </w:pPr>
          </w:p>
        </w:tc>
        <w:tc>
          <w:tcPr>
            <w:tcW w:w="1010" w:type="dxa"/>
            <w:vMerge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E3572C" w:rsidRPr="00A77CFA" w:rsidRDefault="00E3572C" w:rsidP="0052698F">
            <w:pPr>
              <w:spacing w:afterLines="0" w:after="0"/>
              <w:jc w:val="center"/>
              <w:rPr>
                <w:rFonts w:ascii="標楷體" w:hAnsi="標楷體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E3572C" w:rsidRPr="00A77CFA" w:rsidRDefault="00E3572C" w:rsidP="0052698F">
            <w:pPr>
              <w:spacing w:afterLines="0" w:after="0"/>
              <w:jc w:val="center"/>
              <w:rPr>
                <w:rFonts w:ascii="標楷體" w:hAnsi="標楷體"/>
              </w:rPr>
            </w:pPr>
          </w:p>
        </w:tc>
        <w:tc>
          <w:tcPr>
            <w:tcW w:w="1274" w:type="dxa"/>
            <w:vMerge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E3572C" w:rsidRPr="00A77CFA" w:rsidRDefault="00E3572C" w:rsidP="0052698F">
            <w:pPr>
              <w:spacing w:afterLines="0" w:after="0"/>
              <w:jc w:val="center"/>
              <w:rPr>
                <w:rFonts w:ascii="標楷體" w:hAnsi="標楷體"/>
              </w:rPr>
            </w:pPr>
          </w:p>
        </w:tc>
        <w:tc>
          <w:tcPr>
            <w:tcW w:w="3973" w:type="dxa"/>
            <w:vMerge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E3572C" w:rsidRPr="00A77CFA" w:rsidRDefault="00E3572C" w:rsidP="0052698F">
            <w:pPr>
              <w:spacing w:afterLines="0" w:after="0"/>
              <w:jc w:val="center"/>
              <w:rPr>
                <w:rFonts w:ascii="標楷體" w:hAnsi="標楷體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E3572C" w:rsidRPr="00A77CFA" w:rsidRDefault="00E3572C" w:rsidP="0052698F">
            <w:pPr>
              <w:spacing w:afterLines="0" w:after="0"/>
              <w:jc w:val="center"/>
              <w:rPr>
                <w:rFonts w:ascii="標楷體" w:hAnsi="標楷體"/>
              </w:rPr>
            </w:pPr>
            <w:r w:rsidRPr="00A77CFA">
              <w:rPr>
                <w:rFonts w:hint="eastAsia"/>
              </w:rPr>
              <w:t>通過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E0E0E0"/>
            <w:vAlign w:val="center"/>
          </w:tcPr>
          <w:p w:rsidR="00E3572C" w:rsidRPr="00A77CFA" w:rsidRDefault="00E3572C" w:rsidP="0052698F">
            <w:pPr>
              <w:spacing w:afterLines="0" w:after="0"/>
              <w:jc w:val="left"/>
              <w:rPr>
                <w:rFonts w:ascii="標楷體" w:hAnsi="標楷體"/>
              </w:rPr>
            </w:pPr>
            <w:r w:rsidRPr="00A77CFA">
              <w:rPr>
                <w:rFonts w:hint="eastAsia"/>
              </w:rPr>
              <w:t>不通過</w:t>
            </w:r>
          </w:p>
        </w:tc>
        <w:tc>
          <w:tcPr>
            <w:tcW w:w="3544" w:type="dxa"/>
            <w:vMerge/>
            <w:tcBorders>
              <w:bottom w:val="double" w:sz="4" w:space="0" w:color="auto"/>
            </w:tcBorders>
            <w:shd w:val="clear" w:color="auto" w:fill="E0E0E0"/>
            <w:vAlign w:val="bottom"/>
          </w:tcPr>
          <w:p w:rsidR="00E3572C" w:rsidRPr="00A77CFA" w:rsidRDefault="00E3572C" w:rsidP="0052698F">
            <w:pPr>
              <w:spacing w:afterLines="0" w:after="0"/>
              <w:jc w:val="left"/>
            </w:pPr>
          </w:p>
        </w:tc>
      </w:tr>
      <w:tr w:rsidR="00E3572C" w:rsidRPr="00AA13FA" w:rsidTr="0052698F">
        <w:trPr>
          <w:cantSplit/>
          <w:trHeight w:val="2075"/>
        </w:trPr>
        <w:tc>
          <w:tcPr>
            <w:tcW w:w="121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3572C" w:rsidRDefault="00E3572C" w:rsidP="0052698F">
            <w:pPr>
              <w:spacing w:after="180"/>
              <w:jc w:val="center"/>
            </w:pPr>
          </w:p>
        </w:tc>
        <w:tc>
          <w:tcPr>
            <w:tcW w:w="101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3572C" w:rsidRDefault="00E3572C" w:rsidP="0052698F">
            <w:pPr>
              <w:spacing w:after="180"/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E3572C" w:rsidRPr="00D0441A" w:rsidRDefault="00E3572C" w:rsidP="0052698F">
            <w:pPr>
              <w:spacing w:after="180" w:line="30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:rsidR="00E3572C" w:rsidRDefault="00E3572C" w:rsidP="0052698F">
            <w:pPr>
              <w:spacing w:after="180" w:line="300" w:lineRule="atLeas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97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3572C" w:rsidRPr="00FD792F" w:rsidRDefault="00E3572C" w:rsidP="0052698F">
            <w:pPr>
              <w:spacing w:after="180" w:line="30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E3572C" w:rsidRPr="00AA13FA" w:rsidRDefault="00E3572C" w:rsidP="0052698F">
            <w:pPr>
              <w:spacing w:afterLines="0" w:after="0"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E3572C" w:rsidRPr="00AA13FA" w:rsidRDefault="00E3572C" w:rsidP="0052698F">
            <w:pPr>
              <w:spacing w:afterLines="0" w:after="0"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E3572C" w:rsidRPr="00AA13FA" w:rsidRDefault="00E3572C" w:rsidP="0052698F">
            <w:pPr>
              <w:spacing w:afterLines="0" w:after="0" w:line="300" w:lineRule="atLeast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:rsidR="00E3572C" w:rsidRPr="00AA13FA" w:rsidRDefault="00E3572C" w:rsidP="00E3572C">
      <w:pPr>
        <w:adjustRightInd w:val="0"/>
        <w:spacing w:afterLines="0" w:after="0"/>
        <w:ind w:left="480"/>
        <w:jc w:val="left"/>
        <w:rPr>
          <w:sz w:val="20"/>
          <w:u w:val="single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8"/>
      </w:tblGrid>
      <w:tr w:rsidR="00E3572C" w:rsidTr="0052698F">
        <w:trPr>
          <w:cantSplit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E3572C" w:rsidRDefault="00E3572C" w:rsidP="0052698F">
            <w:pPr>
              <w:spacing w:afterLines="0" w:after="0" w:line="30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說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明</w:t>
            </w:r>
          </w:p>
        </w:tc>
      </w:tr>
      <w:tr w:rsidR="00E3572C" w:rsidTr="0052698F">
        <w:trPr>
          <w:cantSplit/>
          <w:trHeight w:val="1418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72C" w:rsidRDefault="00E3572C" w:rsidP="0052698F">
            <w:pPr>
              <w:spacing w:afterLines="0" w:after="0" w:line="300" w:lineRule="atLeast"/>
              <w:ind w:left="480" w:rightChars="165" w:right="396"/>
              <w:rPr>
                <w:sz w:val="20"/>
              </w:rPr>
            </w:pPr>
            <w:r>
              <w:rPr>
                <w:rFonts w:hint="eastAsia"/>
                <w:sz w:val="20"/>
              </w:rPr>
              <w:t>研究生應於每學期開學兩周內提出各系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所、學位學程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>專業領域</w:t>
            </w:r>
            <w:r>
              <w:rPr>
                <w:rFonts w:hint="eastAsia"/>
                <w:sz w:val="20"/>
              </w:rPr>
              <w:t>相關性</w:t>
            </w:r>
            <w:r>
              <w:rPr>
                <w:sz w:val="20"/>
              </w:rPr>
              <w:t>之論文計</w:t>
            </w:r>
            <w:r>
              <w:rPr>
                <w:rFonts w:hint="eastAsia"/>
                <w:sz w:val="20"/>
              </w:rPr>
              <w:t>畫書</w:t>
            </w:r>
            <w:r>
              <w:rPr>
                <w:sz w:val="20"/>
              </w:rPr>
              <w:t>審查。</w:t>
            </w:r>
          </w:p>
          <w:p w:rsidR="00E3572C" w:rsidRPr="00AA13FA" w:rsidRDefault="00E3572C" w:rsidP="0052698F">
            <w:pPr>
              <w:spacing w:afterLines="0" w:after="0" w:line="300" w:lineRule="atLeast"/>
              <w:ind w:leftChars="200" w:left="480"/>
              <w:rPr>
                <w:rFonts w:ascii="標楷體" w:hAnsi="標楷體"/>
                <w:sz w:val="20"/>
                <w:u w:val="single"/>
              </w:rPr>
            </w:pPr>
            <w:r w:rsidRPr="00AA13FA">
              <w:rPr>
                <w:rFonts w:ascii="標楷體" w:hAnsi="標楷體" w:hint="eastAsia"/>
                <w:sz w:val="20"/>
                <w:u w:val="single"/>
              </w:rPr>
              <w:t>申 請 程 序</w:t>
            </w:r>
          </w:p>
          <w:p w:rsidR="00E3572C" w:rsidRPr="009B050E" w:rsidRDefault="00E3572C" w:rsidP="0052698F">
            <w:pPr>
              <w:numPr>
                <w:ilvl w:val="0"/>
                <w:numId w:val="2"/>
              </w:numPr>
              <w:tabs>
                <w:tab w:val="clear" w:pos="360"/>
                <w:tab w:val="num" w:pos="840"/>
              </w:tabs>
              <w:adjustRightInd w:val="0"/>
              <w:spacing w:afterLines="0" w:after="0"/>
              <w:ind w:leftChars="200" w:left="840"/>
              <w:jc w:val="left"/>
              <w:rPr>
                <w:sz w:val="20"/>
                <w:szCs w:val="20"/>
              </w:rPr>
            </w:pPr>
            <w:r w:rsidRPr="009B050E">
              <w:rPr>
                <w:rFonts w:hint="eastAsia"/>
                <w:sz w:val="20"/>
                <w:szCs w:val="20"/>
              </w:rPr>
              <w:t>研究生論文計畫書需</w:t>
            </w:r>
            <w:proofErr w:type="gramStart"/>
            <w:r w:rsidRPr="009B050E">
              <w:rPr>
                <w:rFonts w:hint="eastAsia"/>
                <w:sz w:val="20"/>
                <w:szCs w:val="20"/>
              </w:rPr>
              <w:t>先經主指導</w:t>
            </w:r>
            <w:proofErr w:type="gramEnd"/>
            <w:r w:rsidRPr="009B050E">
              <w:rPr>
                <w:rFonts w:hint="eastAsia"/>
                <w:sz w:val="20"/>
                <w:szCs w:val="20"/>
              </w:rPr>
              <w:t>教授書面審查通過。</w:t>
            </w:r>
          </w:p>
          <w:p w:rsidR="00E3572C" w:rsidRPr="009B050E" w:rsidRDefault="00E3572C" w:rsidP="0052698F">
            <w:pPr>
              <w:numPr>
                <w:ilvl w:val="0"/>
                <w:numId w:val="2"/>
              </w:numPr>
              <w:tabs>
                <w:tab w:val="clear" w:pos="360"/>
                <w:tab w:val="num" w:pos="840"/>
              </w:tabs>
              <w:adjustRightInd w:val="0"/>
              <w:spacing w:afterLines="0" w:after="0"/>
              <w:ind w:leftChars="200" w:left="840"/>
              <w:jc w:val="left"/>
              <w:rPr>
                <w:sz w:val="20"/>
                <w:szCs w:val="20"/>
              </w:rPr>
            </w:pPr>
            <w:r w:rsidRPr="009B050E">
              <w:rPr>
                <w:rFonts w:hint="eastAsia"/>
                <w:sz w:val="20"/>
                <w:szCs w:val="20"/>
              </w:rPr>
              <w:t>由系上老師</w:t>
            </w:r>
            <w:r w:rsidRPr="009B050E">
              <w:rPr>
                <w:rFonts w:hint="eastAsia"/>
                <w:sz w:val="20"/>
                <w:szCs w:val="20"/>
              </w:rPr>
              <w:t>(</w:t>
            </w:r>
            <w:r w:rsidRPr="009B050E">
              <w:rPr>
                <w:rFonts w:hint="eastAsia"/>
                <w:sz w:val="20"/>
                <w:szCs w:val="20"/>
              </w:rPr>
              <w:t>助理教授職級以上</w:t>
            </w:r>
            <w:r w:rsidRPr="009B050E">
              <w:rPr>
                <w:rFonts w:hint="eastAsia"/>
                <w:sz w:val="20"/>
                <w:szCs w:val="20"/>
              </w:rPr>
              <w:t>)</w:t>
            </w:r>
            <w:r w:rsidRPr="009B050E">
              <w:rPr>
                <w:rFonts w:hint="eastAsia"/>
                <w:sz w:val="20"/>
                <w:szCs w:val="20"/>
              </w:rPr>
              <w:t>組成學術委員會進行論文主題與系所專業相關性之審查</w:t>
            </w:r>
            <w:r w:rsidRPr="009B050E">
              <w:rPr>
                <w:sz w:val="20"/>
                <w:szCs w:val="20"/>
              </w:rPr>
              <w:t>。</w:t>
            </w:r>
          </w:p>
          <w:p w:rsidR="00E3572C" w:rsidRDefault="00E3572C" w:rsidP="0052698F">
            <w:pPr>
              <w:numPr>
                <w:ilvl w:val="0"/>
                <w:numId w:val="2"/>
              </w:numPr>
              <w:tabs>
                <w:tab w:val="clear" w:pos="360"/>
                <w:tab w:val="num" w:pos="840"/>
              </w:tabs>
              <w:adjustRightInd w:val="0"/>
              <w:spacing w:afterLines="0" w:after="0"/>
              <w:ind w:leftChars="200" w:left="840"/>
              <w:jc w:val="left"/>
              <w:rPr>
                <w:sz w:val="20"/>
              </w:rPr>
            </w:pPr>
            <w:r w:rsidRPr="009B050E">
              <w:rPr>
                <w:sz w:val="20"/>
                <w:szCs w:val="20"/>
              </w:rPr>
              <w:t>論文計</w:t>
            </w:r>
            <w:r w:rsidRPr="009B050E">
              <w:rPr>
                <w:rFonts w:hint="eastAsia"/>
                <w:sz w:val="20"/>
                <w:szCs w:val="20"/>
              </w:rPr>
              <w:t>畫</w:t>
            </w:r>
            <w:r w:rsidRPr="009B050E">
              <w:rPr>
                <w:sz w:val="20"/>
                <w:szCs w:val="20"/>
              </w:rPr>
              <w:t>書</w:t>
            </w:r>
            <w:proofErr w:type="gramStart"/>
            <w:r w:rsidRPr="009B050E">
              <w:rPr>
                <w:rFonts w:hint="eastAsia"/>
                <w:sz w:val="20"/>
                <w:szCs w:val="20"/>
              </w:rPr>
              <w:t>審查表</w:t>
            </w:r>
            <w:r w:rsidRPr="009B050E">
              <w:rPr>
                <w:sz w:val="20"/>
                <w:szCs w:val="20"/>
              </w:rPr>
              <w:t>經</w:t>
            </w:r>
            <w:r w:rsidRPr="009B050E">
              <w:rPr>
                <w:rFonts w:hint="eastAsia"/>
                <w:sz w:val="20"/>
                <w:szCs w:val="20"/>
              </w:rPr>
              <w:t>學術</w:t>
            </w:r>
            <w:proofErr w:type="gramEnd"/>
            <w:r w:rsidRPr="009B050E">
              <w:rPr>
                <w:rFonts w:hint="eastAsia"/>
                <w:sz w:val="20"/>
                <w:szCs w:val="20"/>
              </w:rPr>
              <w:t>委員會</w:t>
            </w:r>
            <w:r w:rsidRPr="009B050E">
              <w:rPr>
                <w:sz w:val="20"/>
                <w:szCs w:val="20"/>
              </w:rPr>
              <w:t>委員簽名同意，即為審查通過；如審查不通過</w:t>
            </w:r>
            <w:r>
              <w:rPr>
                <w:sz w:val="20"/>
              </w:rPr>
              <w:t>，須於一個月後才可再提出申請，每學期最多兩次審查。</w:t>
            </w:r>
          </w:p>
          <w:p w:rsidR="00E3572C" w:rsidRPr="00AA13FA" w:rsidRDefault="00E3572C" w:rsidP="0052698F">
            <w:pPr>
              <w:numPr>
                <w:ilvl w:val="0"/>
                <w:numId w:val="2"/>
              </w:numPr>
              <w:tabs>
                <w:tab w:val="clear" w:pos="360"/>
                <w:tab w:val="num" w:pos="840"/>
              </w:tabs>
              <w:adjustRightInd w:val="0"/>
              <w:spacing w:afterLines="0" w:after="0"/>
              <w:ind w:leftChars="200" w:left="840"/>
              <w:jc w:val="left"/>
              <w:rPr>
                <w:sz w:val="20"/>
              </w:rPr>
            </w:pPr>
            <w:r w:rsidRPr="00FE04DE">
              <w:rPr>
                <w:rFonts w:hint="eastAsia"/>
                <w:sz w:val="20"/>
              </w:rPr>
              <w:t>系</w:t>
            </w:r>
            <w:r w:rsidRPr="00FE04DE">
              <w:rPr>
                <w:rFonts w:hint="eastAsia"/>
                <w:sz w:val="20"/>
              </w:rPr>
              <w:t>(</w:t>
            </w:r>
            <w:r w:rsidRPr="00FE04DE">
              <w:rPr>
                <w:rFonts w:hint="eastAsia"/>
                <w:sz w:val="20"/>
              </w:rPr>
              <w:t>所、學位學程</w:t>
            </w:r>
            <w:r w:rsidRPr="00FE04DE"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請</w:t>
            </w:r>
            <w:r w:rsidRPr="00FE04DE">
              <w:rPr>
                <w:rFonts w:hint="eastAsia"/>
                <w:sz w:val="20"/>
              </w:rPr>
              <w:t>自行妥善保存相關審查原始資料，以提供日後</w:t>
            </w:r>
            <w:r>
              <w:rPr>
                <w:rFonts w:hint="eastAsia"/>
                <w:sz w:val="20"/>
              </w:rPr>
              <w:t>之</w:t>
            </w:r>
            <w:r w:rsidRPr="00FE04DE">
              <w:rPr>
                <w:rFonts w:hint="eastAsia"/>
                <w:sz w:val="20"/>
              </w:rPr>
              <w:t>稽查。</w:t>
            </w:r>
          </w:p>
        </w:tc>
      </w:tr>
    </w:tbl>
    <w:p w:rsidR="00E3572C" w:rsidRDefault="00E3572C" w:rsidP="00E3572C">
      <w:pPr>
        <w:spacing w:after="180"/>
      </w:pPr>
      <w:r>
        <w:rPr>
          <w:rFonts w:hint="eastAsia"/>
        </w:rPr>
        <w:t xml:space="preserve"> </w:t>
      </w:r>
      <w:r>
        <w:t xml:space="preserve">                                   </w:t>
      </w:r>
    </w:p>
    <w:p w:rsidR="00E3572C" w:rsidRPr="00937884" w:rsidRDefault="00E3572C" w:rsidP="00E3572C">
      <w:pPr>
        <w:spacing w:afterLines="0" w:after="0"/>
        <w:jc w:val="center"/>
      </w:pPr>
      <w:r>
        <w:t xml:space="preserve">                </w:t>
      </w:r>
      <w:r>
        <w:rPr>
          <w:rFonts w:hint="eastAsia"/>
        </w:rPr>
        <w:t xml:space="preserve">                                                     </w:t>
      </w:r>
      <w:r>
        <w:t xml:space="preserve"> </w:t>
      </w:r>
      <w:r w:rsidRPr="00FD792F">
        <w:rPr>
          <w:rFonts w:ascii="標楷體" w:hAnsi="標楷體" w:hint="eastAsia"/>
          <w:highlight w:val="lightGray"/>
        </w:rPr>
        <w:t>指導教授：</w:t>
      </w:r>
      <w:r>
        <w:rPr>
          <w:rFonts w:ascii="標楷體" w:hAnsi="標楷體" w:hint="eastAsia"/>
        </w:rPr>
        <w:t xml:space="preserve"> </w:t>
      </w:r>
      <w:r>
        <w:rPr>
          <w:rFonts w:ascii="標楷體" w:hAnsi="標楷體"/>
        </w:rPr>
        <w:t xml:space="preserve">                          </w:t>
      </w:r>
      <w:r w:rsidRPr="002860B9">
        <w:rPr>
          <w:rFonts w:ascii="標楷體" w:hAnsi="標楷體" w:hint="eastAsia"/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(簽名)</w:t>
      </w:r>
    </w:p>
    <w:p w:rsidR="002860B9" w:rsidRPr="00E3572C" w:rsidRDefault="002860B9" w:rsidP="00E3572C">
      <w:pPr>
        <w:spacing w:after="180"/>
      </w:pPr>
    </w:p>
    <w:sectPr w:rsidR="002860B9" w:rsidRPr="00E3572C" w:rsidSect="00937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0F" w:rsidRDefault="00B10D0F" w:rsidP="002860B9">
      <w:pPr>
        <w:spacing w:after="120"/>
      </w:pPr>
      <w:r>
        <w:separator/>
      </w:r>
    </w:p>
  </w:endnote>
  <w:endnote w:type="continuationSeparator" w:id="0">
    <w:p w:rsidR="00B10D0F" w:rsidRDefault="00B10D0F" w:rsidP="002860B9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B9" w:rsidRDefault="002860B9">
    <w:pPr>
      <w:pStyle w:val="a8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B9" w:rsidRDefault="002860B9">
    <w:pPr>
      <w:pStyle w:val="a8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B9" w:rsidRDefault="002860B9">
    <w:pPr>
      <w:pStyle w:val="a8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0F" w:rsidRDefault="00B10D0F" w:rsidP="002860B9">
      <w:pPr>
        <w:spacing w:after="120"/>
      </w:pPr>
      <w:r>
        <w:separator/>
      </w:r>
    </w:p>
  </w:footnote>
  <w:footnote w:type="continuationSeparator" w:id="0">
    <w:p w:rsidR="00B10D0F" w:rsidRDefault="00B10D0F" w:rsidP="002860B9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B9" w:rsidRDefault="002860B9">
    <w:pPr>
      <w:pStyle w:val="a6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B9" w:rsidRDefault="002860B9">
    <w:pPr>
      <w:pStyle w:val="a6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0B9" w:rsidRDefault="002860B9">
    <w:pPr>
      <w:pStyle w:val="a6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430A6"/>
    <w:multiLevelType w:val="hybridMultilevel"/>
    <w:tmpl w:val="6982F6E0"/>
    <w:lvl w:ilvl="0" w:tplc="85F69042">
      <w:start w:val="1"/>
      <w:numFmt w:val="bullet"/>
      <w:pStyle w:val="a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88A6DB2">
      <w:start w:val="1"/>
      <w:numFmt w:val="bullet"/>
      <w:lvlText w:val="□"/>
      <w:lvlJc w:val="left"/>
      <w:pPr>
        <w:tabs>
          <w:tab w:val="num" w:pos="934"/>
        </w:tabs>
        <w:ind w:left="934" w:hanging="454"/>
      </w:pPr>
      <w:rPr>
        <w:rFonts w:ascii="細明體" w:eastAsia="細明體" w:hAnsi="Wingdings" w:hint="eastAsia"/>
        <w:b w:val="0"/>
        <w:i w:val="0"/>
        <w:snapToGrid w:val="0"/>
        <w:spacing w:val="0"/>
        <w:w w:val="150"/>
        <w:kern w:val="0"/>
        <w:position w:val="0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C205FF7"/>
    <w:multiLevelType w:val="hybridMultilevel"/>
    <w:tmpl w:val="8AD6DB54"/>
    <w:lvl w:ilvl="0" w:tplc="A392C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84"/>
    <w:rsid w:val="001562EB"/>
    <w:rsid w:val="00233FED"/>
    <w:rsid w:val="00242B21"/>
    <w:rsid w:val="00276D49"/>
    <w:rsid w:val="002860B9"/>
    <w:rsid w:val="002D5A27"/>
    <w:rsid w:val="002F057D"/>
    <w:rsid w:val="00316710"/>
    <w:rsid w:val="003555B5"/>
    <w:rsid w:val="004B46FC"/>
    <w:rsid w:val="00573E2A"/>
    <w:rsid w:val="006008F7"/>
    <w:rsid w:val="007D4650"/>
    <w:rsid w:val="008E56C1"/>
    <w:rsid w:val="008E7B78"/>
    <w:rsid w:val="008F1FA1"/>
    <w:rsid w:val="00937884"/>
    <w:rsid w:val="00983D71"/>
    <w:rsid w:val="009853FF"/>
    <w:rsid w:val="009B050E"/>
    <w:rsid w:val="009F0708"/>
    <w:rsid w:val="00A225F2"/>
    <w:rsid w:val="00A93F3A"/>
    <w:rsid w:val="00A9437D"/>
    <w:rsid w:val="00A951E1"/>
    <w:rsid w:val="00AB7DC0"/>
    <w:rsid w:val="00B10D0F"/>
    <w:rsid w:val="00BB6B5C"/>
    <w:rsid w:val="00BE0E24"/>
    <w:rsid w:val="00C234D8"/>
    <w:rsid w:val="00C52973"/>
    <w:rsid w:val="00CE08E8"/>
    <w:rsid w:val="00CE5720"/>
    <w:rsid w:val="00D0441A"/>
    <w:rsid w:val="00DD1D3D"/>
    <w:rsid w:val="00E3572C"/>
    <w:rsid w:val="00E83826"/>
    <w:rsid w:val="00FB58FE"/>
    <w:rsid w:val="00F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A72B6E-4899-42B8-9F54-FEC7D671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7884"/>
    <w:pPr>
      <w:widowControl w:val="0"/>
      <w:snapToGrid w:val="0"/>
      <w:spacing w:afterLines="50" w:after="50"/>
      <w:jc w:val="both"/>
    </w:pPr>
    <w:rPr>
      <w:rFonts w:ascii="Times New Roman" w:eastAsia="標楷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Indent"/>
    <w:basedOn w:val="a0"/>
    <w:rsid w:val="00937884"/>
    <w:pPr>
      <w:numPr>
        <w:numId w:val="1"/>
      </w:numPr>
      <w:spacing w:afterLines="25" w:after="90"/>
    </w:pPr>
  </w:style>
  <w:style w:type="paragraph" w:styleId="a4">
    <w:name w:val="Balloon Text"/>
    <w:basedOn w:val="a0"/>
    <w:link w:val="a5"/>
    <w:uiPriority w:val="99"/>
    <w:semiHidden/>
    <w:unhideWhenUsed/>
    <w:rsid w:val="003555B5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3555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2860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2860B9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2860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2860B9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高春妹</cp:lastModifiedBy>
  <cp:revision>2</cp:revision>
  <cp:lastPrinted>2022-03-15T10:41:00Z</cp:lastPrinted>
  <dcterms:created xsi:type="dcterms:W3CDTF">2025-03-06T00:38:00Z</dcterms:created>
  <dcterms:modified xsi:type="dcterms:W3CDTF">2025-03-06T00:38:00Z</dcterms:modified>
</cp:coreProperties>
</file>